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5C12" w:rsidRDefault="0091686E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</w:t>
      </w:r>
    </w:p>
    <w:p w:rsidR="00CA5C12" w:rsidRDefault="0091686E">
      <w:pPr>
        <w:jc w:val="center"/>
        <w:rPr>
          <w:rFonts w:ascii="Oxygen" w:eastAsia="Oxygen" w:hAnsi="Oxygen" w:cs="Oxygen"/>
          <w:b/>
          <w:sz w:val="36"/>
          <w:szCs w:val="36"/>
        </w:rPr>
      </w:pPr>
      <w:r>
        <w:rPr>
          <w:rFonts w:ascii="Oxygen" w:eastAsia="Oxygen" w:hAnsi="Oxygen" w:cs="Oxygen"/>
          <w:b/>
          <w:sz w:val="36"/>
          <w:szCs w:val="36"/>
        </w:rPr>
        <w:t>GDP - Application Review</w:t>
      </w:r>
    </w:p>
    <w:p w:rsidR="00CA5C12" w:rsidRDefault="00CA5C12">
      <w:pPr>
        <w:jc w:val="center"/>
        <w:rPr>
          <w:sz w:val="24"/>
          <w:szCs w:val="24"/>
        </w:rPr>
      </w:pPr>
    </w:p>
    <w:p w:rsidR="00CA5C12" w:rsidRDefault="0091686E">
      <w:pPr>
        <w:numPr>
          <w:ilvl w:val="0"/>
          <w:numId w:val="1"/>
        </w:numPr>
        <w:ind w:hanging="360"/>
        <w:contextualSpacing/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Directions:</w:t>
      </w:r>
      <w:r>
        <w:rPr>
          <w:rFonts w:ascii="Oxygen" w:eastAsia="Oxygen" w:hAnsi="Oxygen" w:cs="Oxygen"/>
          <w:sz w:val="24"/>
          <w:szCs w:val="24"/>
        </w:rPr>
        <w:t xml:space="preserve"> Examine your notes and come up with one real-life example for each of the four categories used to calculate a nation’s GDP. Create a colored symbol/visual representing each of the four GDP categories.</w:t>
      </w:r>
    </w:p>
    <w:tbl>
      <w:tblPr>
        <w:tblStyle w:val="a"/>
        <w:tblW w:w="11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5820"/>
        <w:gridCol w:w="2430"/>
      </w:tblGrid>
      <w:tr w:rsidR="00CA5C12">
        <w:trPr>
          <w:jc w:val="center"/>
        </w:trPr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91686E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  <w:r>
              <w:rPr>
                <w:rFonts w:ascii="Oxygen" w:eastAsia="Oxygen" w:hAnsi="Oxygen" w:cs="Oxygen"/>
                <w:b/>
                <w:sz w:val="28"/>
                <w:szCs w:val="28"/>
              </w:rPr>
              <w:t>GDP Category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91686E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  <w:r>
              <w:rPr>
                <w:rFonts w:ascii="Oxygen" w:eastAsia="Oxygen" w:hAnsi="Oxygen" w:cs="Oxygen"/>
                <w:b/>
                <w:sz w:val="28"/>
                <w:szCs w:val="28"/>
              </w:rPr>
              <w:t>Real Example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91686E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  <w:r>
              <w:rPr>
                <w:rFonts w:ascii="Oxygen" w:eastAsia="Oxygen" w:hAnsi="Oxygen" w:cs="Oxygen"/>
                <w:b/>
                <w:sz w:val="28"/>
                <w:szCs w:val="28"/>
              </w:rPr>
              <w:t>Colored Symbol</w:t>
            </w:r>
          </w:p>
        </w:tc>
      </w:tr>
      <w:tr w:rsidR="00CA5C12">
        <w:trPr>
          <w:jc w:val="center"/>
        </w:trPr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91686E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  <w:r>
              <w:rPr>
                <w:rFonts w:ascii="Oxygen" w:eastAsia="Oxygen" w:hAnsi="Oxygen" w:cs="Oxygen"/>
                <w:b/>
                <w:sz w:val="28"/>
                <w:szCs w:val="28"/>
              </w:rPr>
              <w:t>Consumption</w:t>
            </w:r>
          </w:p>
          <w:p w:rsidR="00CA5C12" w:rsidRDefault="00CA5C12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</w:p>
          <w:p w:rsidR="00CA5C12" w:rsidRDefault="00CA5C12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</w:p>
          <w:p w:rsidR="00CA5C12" w:rsidRDefault="00CA5C12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CA5C1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A5C12" w:rsidRDefault="00CA5C1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CA5C1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A5C12">
        <w:trPr>
          <w:jc w:val="center"/>
        </w:trPr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91686E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  <w:r>
              <w:rPr>
                <w:rFonts w:ascii="Oxygen" w:eastAsia="Oxygen" w:hAnsi="Oxygen" w:cs="Oxygen"/>
                <w:b/>
                <w:sz w:val="28"/>
                <w:szCs w:val="28"/>
              </w:rPr>
              <w:t>Investment</w:t>
            </w:r>
          </w:p>
          <w:p w:rsidR="00CA5C12" w:rsidRDefault="00CA5C12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</w:p>
          <w:p w:rsidR="00CA5C12" w:rsidRDefault="00CA5C12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</w:p>
          <w:p w:rsidR="00CA5C12" w:rsidRDefault="00CA5C12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CA5C1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A5C12" w:rsidRDefault="00CA5C1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CA5C1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A5C12">
        <w:trPr>
          <w:trHeight w:val="1080"/>
          <w:jc w:val="center"/>
        </w:trPr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91686E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  <w:r>
              <w:rPr>
                <w:rFonts w:ascii="Oxygen" w:eastAsia="Oxygen" w:hAnsi="Oxygen" w:cs="Oxygen"/>
                <w:b/>
                <w:sz w:val="28"/>
                <w:szCs w:val="28"/>
              </w:rPr>
              <w:t>Government Spending</w:t>
            </w:r>
          </w:p>
          <w:p w:rsidR="00CA5C12" w:rsidRDefault="00CA5C12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</w:p>
          <w:p w:rsidR="00CA5C12" w:rsidRDefault="00CA5C12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CA5C1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A5C12" w:rsidRDefault="00CA5C1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A5C12" w:rsidRDefault="00CA5C1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CA5C1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A5C12">
        <w:trPr>
          <w:jc w:val="center"/>
        </w:trPr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91686E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  <w:r>
              <w:rPr>
                <w:rFonts w:ascii="Oxygen" w:eastAsia="Oxygen" w:hAnsi="Oxygen" w:cs="Oxygen"/>
                <w:b/>
                <w:sz w:val="28"/>
                <w:szCs w:val="28"/>
              </w:rPr>
              <w:t>Net Exports</w:t>
            </w:r>
          </w:p>
          <w:p w:rsidR="00CA5C12" w:rsidRDefault="00CA5C12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</w:p>
          <w:p w:rsidR="00CA5C12" w:rsidRDefault="00CA5C12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</w:p>
          <w:p w:rsidR="00CA5C12" w:rsidRDefault="00CA5C12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CA5C1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A5C12" w:rsidRDefault="00CA5C1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CA5C1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CA5C12" w:rsidRDefault="00CA5C12">
      <w:pPr>
        <w:rPr>
          <w:sz w:val="24"/>
          <w:szCs w:val="24"/>
        </w:rPr>
      </w:pPr>
    </w:p>
    <w:p w:rsidR="00CA5C12" w:rsidRDefault="0091686E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  2.</w:t>
      </w:r>
      <w:r>
        <w:rPr>
          <w:sz w:val="28"/>
          <w:szCs w:val="28"/>
        </w:rPr>
        <w:tab/>
      </w:r>
      <w:r>
        <w:rPr>
          <w:b/>
          <w:sz w:val="24"/>
          <w:szCs w:val="24"/>
        </w:rPr>
        <w:t xml:space="preserve">Directions:  </w:t>
      </w:r>
      <w:r>
        <w:rPr>
          <w:sz w:val="24"/>
          <w:szCs w:val="24"/>
        </w:rPr>
        <w:t xml:space="preserve">Identify three final goods or services that you have purchased. What are the </w:t>
      </w:r>
    </w:p>
    <w:p w:rsidR="00CA5C12" w:rsidRDefault="0091686E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intermediate</w:t>
      </w:r>
      <w:proofErr w:type="gramEnd"/>
      <w:r>
        <w:rPr>
          <w:sz w:val="24"/>
          <w:szCs w:val="24"/>
        </w:rPr>
        <w:t xml:space="preserve"> goods that make up the final good or service.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7455"/>
      </w:tblGrid>
      <w:tr w:rsidR="00CA5C12"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91686E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  <w:r>
              <w:rPr>
                <w:rFonts w:ascii="Oxygen" w:eastAsia="Oxygen" w:hAnsi="Oxygen" w:cs="Oxygen"/>
                <w:b/>
                <w:sz w:val="28"/>
                <w:szCs w:val="28"/>
              </w:rPr>
              <w:t>Final Good or Service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91686E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  <w:r>
              <w:rPr>
                <w:rFonts w:ascii="Oxygen" w:eastAsia="Oxygen" w:hAnsi="Oxygen" w:cs="Oxygen"/>
                <w:b/>
                <w:sz w:val="28"/>
                <w:szCs w:val="28"/>
              </w:rPr>
              <w:t>Intermediate Good or Service</w:t>
            </w:r>
          </w:p>
        </w:tc>
      </w:tr>
      <w:tr w:rsidR="00CA5C12"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CA5C1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CA5C1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A5C12" w:rsidRDefault="00CA5C1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A5C12" w:rsidRDefault="00CA5C1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CA5C12"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CA5C1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CA5C1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A5C12" w:rsidRDefault="00CA5C1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A5C12" w:rsidRDefault="00CA5C1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CA5C12"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CA5C1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12" w:rsidRDefault="00CA5C1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A5C12" w:rsidRDefault="00CA5C1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A5C12" w:rsidRDefault="00CA5C1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CA5C12" w:rsidRDefault="00CA5C12">
      <w:pPr>
        <w:rPr>
          <w:sz w:val="28"/>
          <w:szCs w:val="28"/>
        </w:rPr>
      </w:pPr>
    </w:p>
    <w:sectPr w:rsidR="00CA5C1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yge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1595"/>
    <w:multiLevelType w:val="multilevel"/>
    <w:tmpl w:val="4FA613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5C12"/>
    <w:rsid w:val="0091686E"/>
    <w:rsid w:val="00C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2017-05-04T15:55:00Z</dcterms:created>
  <dcterms:modified xsi:type="dcterms:W3CDTF">2017-05-04T15:55:00Z</dcterms:modified>
</cp:coreProperties>
</file>