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0EE9" w:rsidRDefault="00093C63">
      <w:pPr>
        <w:jc w:val="center"/>
        <w:rPr>
          <w:rFonts w:ascii="Oxygen" w:eastAsia="Oxygen" w:hAnsi="Oxygen" w:cs="Oxygen"/>
          <w:b/>
          <w:sz w:val="28"/>
          <w:szCs w:val="28"/>
        </w:rPr>
      </w:pPr>
      <w:bookmarkStart w:id="0" w:name="_GoBack"/>
      <w:bookmarkEnd w:id="0"/>
      <w:r>
        <w:rPr>
          <w:rFonts w:ascii="Oxygen" w:eastAsia="Oxygen" w:hAnsi="Oxygen" w:cs="Oxygen"/>
          <w:b/>
          <w:sz w:val="28"/>
          <w:szCs w:val="28"/>
        </w:rPr>
        <w:t>Key Terms - Taxes and Government Spending #2</w:t>
      </w:r>
    </w:p>
    <w:p w:rsidR="00E50EE9" w:rsidRDefault="00093C63">
      <w:pPr>
        <w:jc w:val="center"/>
        <w:rPr>
          <w:rFonts w:ascii="Oxygen" w:eastAsia="Oxygen" w:hAnsi="Oxygen" w:cs="Oxyge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947738" cy="69257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69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0EE9" w:rsidRDefault="00093C6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Define the term, give an example of the concepts, and create a symbol that you feel represents the key term. (page 361)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655"/>
        <w:gridCol w:w="2760"/>
        <w:gridCol w:w="2820"/>
      </w:tblGrid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Term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Definition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Example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Symbol</w:t>
            </w: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Proportional Tax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Progressive Tax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 xml:space="preserve">Regressive Tax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Social Security</w:t>
            </w: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lastRenderedPageBreak/>
              <w:t>Medicare</w:t>
            </w: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Medicaid</w:t>
            </w: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mandatory spending</w:t>
            </w: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50EE9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093C63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discretionary spending</w:t>
            </w: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E9" w:rsidRDefault="00E50EE9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:rsidR="00E50EE9" w:rsidRDefault="00E50EE9"/>
    <w:sectPr w:rsidR="00E50EE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50EE9"/>
    <w:rsid w:val="00093C63"/>
    <w:rsid w:val="00E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2017-05-31T11:41:00Z</dcterms:created>
  <dcterms:modified xsi:type="dcterms:W3CDTF">2017-05-31T11:41:00Z</dcterms:modified>
</cp:coreProperties>
</file>